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DD2C23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DD2C23" w:rsidRPr="00DD2C23" w:rsidRDefault="00BA5B82" w:rsidP="00DD2C2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б </w:t>
      </w:r>
      <w:r w:rsidR="00DD2C23" w:rsidRPr="00DD2C23">
        <w:rPr>
          <w:sz w:val="28"/>
          <w:szCs w:val="28"/>
        </w:rPr>
        <w:t>утверждении административного</w:t>
      </w:r>
      <w:r w:rsidR="00DD2C23">
        <w:rPr>
          <w:sz w:val="28"/>
          <w:szCs w:val="28"/>
        </w:rPr>
        <w:t xml:space="preserve"> </w:t>
      </w:r>
      <w:r w:rsidR="00DD2C23" w:rsidRPr="00DD2C23">
        <w:rPr>
          <w:sz w:val="28"/>
          <w:szCs w:val="28"/>
        </w:rPr>
        <w:t xml:space="preserve">регламента </w:t>
      </w:r>
      <w:bookmarkStart w:id="0" w:name="_GoBack"/>
      <w:bookmarkEnd w:id="0"/>
      <w:r w:rsidR="00DD2C23" w:rsidRPr="00DD2C23">
        <w:rPr>
          <w:sz w:val="28"/>
          <w:szCs w:val="28"/>
        </w:rPr>
        <w:t>по предоставлению муниципальной</w:t>
      </w:r>
    </w:p>
    <w:p w:rsidR="00DD2C23" w:rsidRPr="00DD2C23" w:rsidRDefault="00DD2C23" w:rsidP="00DD2C23">
      <w:pPr>
        <w:jc w:val="both"/>
        <w:rPr>
          <w:sz w:val="28"/>
          <w:szCs w:val="28"/>
        </w:rPr>
      </w:pPr>
      <w:r w:rsidRPr="00DD2C23">
        <w:rPr>
          <w:sz w:val="28"/>
          <w:szCs w:val="28"/>
        </w:rPr>
        <w:t xml:space="preserve">услуги «Установление публичного сервитута в отношении земельных участков и (или) земель, расположенных на территории </w:t>
      </w:r>
      <w:proofErr w:type="spellStart"/>
      <w:r w:rsidRPr="00DD2C23">
        <w:rPr>
          <w:sz w:val="28"/>
          <w:szCs w:val="28"/>
        </w:rPr>
        <w:t>Заневского</w:t>
      </w:r>
      <w:proofErr w:type="spellEnd"/>
      <w:r w:rsidRPr="00DD2C2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</w:t>
      </w:r>
    </w:p>
    <w:p w:rsidR="00B71152" w:rsidRPr="006947D1" w:rsidRDefault="00DD2C23" w:rsidP="00DD2C23">
      <w:pPr>
        <w:jc w:val="both"/>
        <w:rPr>
          <w:sz w:val="28"/>
          <w:szCs w:val="28"/>
        </w:rPr>
      </w:pPr>
      <w:r w:rsidRPr="00DD2C23">
        <w:rPr>
          <w:sz w:val="28"/>
          <w:szCs w:val="28"/>
        </w:rPr>
        <w:t>Российской Федерации»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63A08" w:rsidRPr="00A63A08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25.10.2001 № 137-ФЗ «О введении в действие Земельного кодекса Российской Федерации», от 27.07.2010 № 210-ФЗ «Об организации предоставления государственных и муниципальных  услуг», Уставом </w:t>
            </w:r>
            <w:proofErr w:type="spellStart"/>
            <w:r w:rsidR="00A63A08" w:rsidRPr="00A63A08">
              <w:rPr>
                <w:sz w:val="28"/>
                <w:szCs w:val="28"/>
              </w:rPr>
              <w:t>Заневского</w:t>
            </w:r>
            <w:proofErr w:type="spellEnd"/>
            <w:r w:rsidR="00A63A08" w:rsidRPr="00A63A0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6E23" w:rsidRDefault="00546E23" w:rsidP="003E7623">
      <w:r>
        <w:separator/>
      </w:r>
    </w:p>
  </w:endnote>
  <w:endnote w:type="continuationSeparator" w:id="0">
    <w:p w:rsidR="00546E23" w:rsidRDefault="00546E2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6E23" w:rsidRDefault="00546E23" w:rsidP="003E7623">
      <w:r>
        <w:separator/>
      </w:r>
    </w:p>
  </w:footnote>
  <w:footnote w:type="continuationSeparator" w:id="0">
    <w:p w:rsidR="00546E23" w:rsidRDefault="00546E2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46E23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DB5A5-2552-41C6-81EB-CEB0FA60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2026-07-02T12:19:00Z</dcterms:created>
  <dcterms:modified xsi:type="dcterms:W3CDTF">2026-07-02T12:19:00Z</dcterms:modified>
</cp:coreProperties>
</file>